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DB6C7F">
        <w:rPr>
          <w:sz w:val="20"/>
          <w:szCs w:val="20"/>
        </w:rPr>
        <w:t>___</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02FF8" w:rsidRDefault="00D26462" w:rsidP="00C02FF8">
      <w:pPr>
        <w:shd w:val="clear" w:color="auto" w:fill="FFFFFF"/>
        <w:jc w:val="both"/>
        <w:rPr>
          <w:sz w:val="20"/>
          <w:szCs w:val="20"/>
          <w:lang w:eastAsia="it-IT"/>
        </w:rPr>
      </w:pPr>
      <w:r w:rsidRPr="00511B49">
        <w:rPr>
          <w:sz w:val="20"/>
          <w:szCs w:val="20"/>
          <w:lang w:eastAsia="it-IT"/>
        </w:rPr>
        <w:t>in qualità di</w:t>
      </w:r>
      <w:r w:rsidR="00C02FF8">
        <w:rPr>
          <w:sz w:val="20"/>
          <w:szCs w:val="20"/>
          <w:lang w:eastAsia="it-IT"/>
        </w:rPr>
        <w:t>: candidato</w:t>
      </w:r>
      <w:bookmarkStart w:id="2" w:name="_GoBack"/>
      <w:bookmarkEnd w:id="2"/>
    </w:p>
    <w:p w:rsidR="00C02FF8" w:rsidRDefault="00C02FF8" w:rsidP="00C02FF8">
      <w:pPr>
        <w:pStyle w:val="Paragrafoelenco"/>
        <w:numPr>
          <w:ilvl w:val="0"/>
          <w:numId w:val="30"/>
        </w:numPr>
        <w:shd w:val="clear" w:color="auto" w:fill="FFFFFF"/>
        <w:jc w:val="both"/>
        <w:rPr>
          <w:sz w:val="20"/>
          <w:szCs w:val="20"/>
        </w:rPr>
      </w:pPr>
      <w:r>
        <w:rPr>
          <w:sz w:val="20"/>
          <w:szCs w:val="20"/>
        </w:rPr>
        <w:t xml:space="preserve">amministrativi </w:t>
      </w:r>
    </w:p>
    <w:p w:rsidR="00C02FF8" w:rsidRDefault="00C02FF8" w:rsidP="00C02FF8">
      <w:pPr>
        <w:pStyle w:val="Paragrafoelenco"/>
        <w:numPr>
          <w:ilvl w:val="0"/>
          <w:numId w:val="30"/>
        </w:numPr>
        <w:shd w:val="clear" w:color="auto" w:fill="FFFFFF"/>
        <w:jc w:val="both"/>
        <w:rPr>
          <w:sz w:val="20"/>
          <w:szCs w:val="20"/>
        </w:rPr>
      </w:pPr>
      <w:r w:rsidRPr="00C02FF8">
        <w:rPr>
          <w:sz w:val="20"/>
          <w:szCs w:val="20"/>
        </w:rPr>
        <w:t xml:space="preserve"> </w:t>
      </w:r>
      <w:proofErr w:type="spellStart"/>
      <w:r w:rsidRPr="00C02FF8">
        <w:rPr>
          <w:sz w:val="20"/>
          <w:szCs w:val="20"/>
        </w:rPr>
        <w:t>Dsga</w:t>
      </w:r>
      <w:proofErr w:type="spellEnd"/>
      <w:r w:rsidRPr="00C02FF8">
        <w:rPr>
          <w:sz w:val="20"/>
          <w:szCs w:val="20"/>
        </w:rPr>
        <w:t xml:space="preserve"> </w:t>
      </w:r>
    </w:p>
    <w:p w:rsidR="00C02FF8" w:rsidRDefault="00C02FF8" w:rsidP="00C02FF8">
      <w:pPr>
        <w:pStyle w:val="Paragrafoelenco"/>
        <w:shd w:val="clear" w:color="auto" w:fill="FFFFFF"/>
        <w:jc w:val="both"/>
        <w:rPr>
          <w:sz w:val="20"/>
          <w:szCs w:val="20"/>
        </w:rPr>
      </w:pPr>
    </w:p>
    <w:p w:rsidR="00DB6C7F" w:rsidRPr="00A3426D" w:rsidRDefault="00DB6C7F" w:rsidP="00DB6C7F">
      <w:pPr>
        <w:jc w:val="both"/>
        <w:rPr>
          <w:rFonts w:eastAsia="Calibri"/>
          <w:color w:val="000000"/>
          <w:sz w:val="20"/>
          <w:szCs w:val="20"/>
          <w:lang w:eastAsia="it-IT"/>
        </w:rPr>
      </w:pPr>
      <w:r w:rsidRPr="00A3426D">
        <w:rPr>
          <w:rFonts w:eastAsia="Calibri"/>
          <w:color w:val="000000"/>
          <w:sz w:val="20"/>
          <w:szCs w:val="20"/>
          <w:lang w:eastAsia="it-IT"/>
        </w:rPr>
        <w:t>PER IL CONFERIMENTO PER N.</w:t>
      </w:r>
      <w:r w:rsidRPr="007F5D3E">
        <w:rPr>
          <w:rFonts w:eastAsia="Calibri"/>
          <w:color w:val="000000"/>
          <w:sz w:val="20"/>
          <w:szCs w:val="20"/>
          <w:lang w:eastAsia="it-IT"/>
        </w:rPr>
        <w:t>7</w:t>
      </w:r>
      <w:r w:rsidRPr="00A3426D">
        <w:rPr>
          <w:rFonts w:eastAsia="Calibri"/>
          <w:color w:val="000000"/>
          <w:sz w:val="20"/>
          <w:szCs w:val="20"/>
          <w:lang w:eastAsia="it-IT"/>
        </w:rPr>
        <w:t xml:space="preserve"> INCARICI INDIVIDUALI </w:t>
      </w:r>
      <w:r w:rsidRPr="007F5D3E">
        <w:rPr>
          <w:rFonts w:eastAsia="Calibri"/>
          <w:color w:val="000000"/>
          <w:sz w:val="20"/>
          <w:szCs w:val="20"/>
          <w:lang w:eastAsia="it-IT"/>
        </w:rPr>
        <w:t xml:space="preserve">PER ASSISTENTI AMMINISTRATIVI E N. 1 DSGA </w:t>
      </w:r>
      <w:r w:rsidRPr="00A3426D">
        <w:rPr>
          <w:rFonts w:eastAsia="Calibri"/>
          <w:color w:val="000000"/>
          <w:sz w:val="20"/>
          <w:szCs w:val="20"/>
          <w:lang w:eastAsia="it-IT"/>
        </w:rPr>
        <w:t xml:space="preserve">PER </w:t>
      </w:r>
      <w:r w:rsidRPr="007F5D3E">
        <w:rPr>
          <w:rFonts w:eastAsia="Calibri"/>
          <w:color w:val="000000"/>
          <w:sz w:val="20"/>
          <w:szCs w:val="20"/>
          <w:lang w:eastAsia="it-IT"/>
        </w:rPr>
        <w:t>IL SUPPORTO AL RUP</w:t>
      </w:r>
      <w:r w:rsidRPr="00A3426D">
        <w:rPr>
          <w:rFonts w:eastAsia="Calibri"/>
          <w:color w:val="000000"/>
          <w:sz w:val="20"/>
          <w:szCs w:val="20"/>
          <w:lang w:eastAsia="it-IT"/>
        </w:rPr>
        <w:t xml:space="preserve">”, </w:t>
      </w:r>
      <w:r w:rsidRPr="007F5D3E">
        <w:rPr>
          <w:rFonts w:eastAsia="Calibri"/>
          <w:color w:val="000000"/>
          <w:sz w:val="20"/>
          <w:szCs w:val="20"/>
          <w:lang w:eastAsia="it-IT"/>
        </w:rPr>
        <w:t>NELL’AMBITO DEL</w:t>
      </w:r>
      <w:r w:rsidRPr="00A3426D">
        <w:rPr>
          <w:rFonts w:eastAsia="Calibri"/>
          <w:color w:val="000000"/>
          <w:sz w:val="20"/>
          <w:szCs w:val="20"/>
          <w:lang w:eastAsia="it-IT"/>
        </w:rPr>
        <w:t xml:space="preserve"> PROGETTO PNRR “Potenziamento delle competenze STEM e linguistiche”, finanziato nell’ambito del decreto del Ministro dell’istruzione e del merito 12 aprile 2023, n. 65, Missione 4 – Istruzione e Ricerca – Componente 1 – Potenziamento dell’offerta dei servizi di istruzione: dagli asili nido alle Università. Investimento 3.1: Nuove competenze e nuovi linguaggi - Azioni di potenziamento delle competenze STEM e multilinguistiche (D.M. 65/2023),</w:t>
      </w:r>
      <w:r w:rsidRPr="00A3426D">
        <w:rPr>
          <w:rFonts w:eastAsia="Calibri"/>
          <w:b/>
          <w:color w:val="000000"/>
          <w:sz w:val="20"/>
          <w:szCs w:val="20"/>
          <w:lang w:eastAsia="it-IT"/>
        </w:rPr>
        <w:t xml:space="preserve"> </w:t>
      </w:r>
    </w:p>
    <w:p w:rsidR="00DB6C7F" w:rsidRPr="00A3426D" w:rsidRDefault="00DB6C7F" w:rsidP="00DB6C7F">
      <w:pPr>
        <w:tabs>
          <w:tab w:val="center" w:pos="4586"/>
        </w:tabs>
        <w:rPr>
          <w:rFonts w:eastAsia="Calibri"/>
          <w:color w:val="000000"/>
          <w:sz w:val="20"/>
          <w:szCs w:val="20"/>
          <w:lang w:eastAsia="it-IT"/>
        </w:rPr>
      </w:pPr>
      <w:r w:rsidRPr="00A3426D">
        <w:rPr>
          <w:rFonts w:eastAsia="Calibri"/>
          <w:b/>
          <w:color w:val="000000"/>
          <w:sz w:val="20"/>
          <w:szCs w:val="20"/>
          <w:lang w:eastAsia="it-IT"/>
        </w:rPr>
        <w:t>Titolo progetto</w:t>
      </w:r>
      <w:r w:rsidRPr="00A3426D">
        <w:rPr>
          <w:rFonts w:eastAsia="Calibri"/>
          <w:color w:val="000000"/>
          <w:sz w:val="20"/>
          <w:szCs w:val="20"/>
          <w:lang w:eastAsia="it-IT"/>
        </w:rPr>
        <w:t xml:space="preserve">: </w:t>
      </w:r>
      <w:r w:rsidRPr="00A3426D">
        <w:rPr>
          <w:rFonts w:eastAsia="Calibri"/>
          <w:color w:val="000000"/>
          <w:sz w:val="20"/>
          <w:szCs w:val="20"/>
          <w:lang w:eastAsia="it-IT"/>
        </w:rPr>
        <w:tab/>
        <w:t xml:space="preserve">Potenziamento delle competenze STEM e linguistiche </w:t>
      </w:r>
    </w:p>
    <w:p w:rsidR="00DB6C7F" w:rsidRPr="00A3426D" w:rsidRDefault="00DB6C7F" w:rsidP="00DB6C7F">
      <w:pPr>
        <w:tabs>
          <w:tab w:val="center" w:pos="3190"/>
        </w:tabs>
        <w:rPr>
          <w:rFonts w:eastAsia="Calibri"/>
          <w:color w:val="000000"/>
          <w:sz w:val="20"/>
          <w:szCs w:val="20"/>
          <w:lang w:eastAsia="it-IT"/>
        </w:rPr>
      </w:pPr>
      <w:r w:rsidRPr="00A3426D">
        <w:rPr>
          <w:rFonts w:eastAsia="Calibri"/>
          <w:b/>
          <w:color w:val="000000"/>
          <w:sz w:val="20"/>
          <w:szCs w:val="20"/>
          <w:lang w:eastAsia="it-IT"/>
        </w:rPr>
        <w:t xml:space="preserve">Codice CUP: </w:t>
      </w:r>
      <w:r w:rsidRPr="00A3426D">
        <w:rPr>
          <w:rFonts w:eastAsia="Calibri"/>
          <w:b/>
          <w:color w:val="000000"/>
          <w:sz w:val="20"/>
          <w:szCs w:val="20"/>
          <w:lang w:eastAsia="it-IT"/>
        </w:rPr>
        <w:tab/>
      </w:r>
      <w:r w:rsidRPr="00A3426D">
        <w:rPr>
          <w:rFonts w:eastAsia="Calibri"/>
          <w:color w:val="212529"/>
          <w:sz w:val="20"/>
          <w:szCs w:val="20"/>
          <w:lang w:eastAsia="it-IT"/>
        </w:rPr>
        <w:t xml:space="preserve">C14D23002430006 </w:t>
      </w:r>
    </w:p>
    <w:p w:rsidR="00DB6C7F" w:rsidRPr="007F5D3E" w:rsidRDefault="00DB6C7F" w:rsidP="00DB6C7F">
      <w:pPr>
        <w:rPr>
          <w:rFonts w:eastAsia="Calibri"/>
          <w:color w:val="212529"/>
          <w:sz w:val="20"/>
          <w:szCs w:val="20"/>
          <w:lang w:eastAsia="it-IT"/>
        </w:rPr>
      </w:pPr>
      <w:r w:rsidRPr="00A3426D">
        <w:rPr>
          <w:rFonts w:eastAsia="Calibri"/>
          <w:b/>
          <w:color w:val="000000"/>
          <w:sz w:val="20"/>
          <w:szCs w:val="20"/>
          <w:lang w:eastAsia="it-IT"/>
        </w:rPr>
        <w:t xml:space="preserve">Codice </w:t>
      </w:r>
      <w:proofErr w:type="gramStart"/>
      <w:r w:rsidRPr="00A3426D">
        <w:rPr>
          <w:rFonts w:eastAsia="Calibri"/>
          <w:b/>
          <w:color w:val="000000"/>
          <w:sz w:val="20"/>
          <w:szCs w:val="20"/>
          <w:lang w:eastAsia="it-IT"/>
        </w:rPr>
        <w:t xml:space="preserve">progetto:   </w:t>
      </w:r>
      <w:proofErr w:type="gramEnd"/>
      <w:r w:rsidRPr="00A3426D">
        <w:rPr>
          <w:rFonts w:eastAsia="Calibri"/>
          <w:b/>
          <w:color w:val="000000"/>
          <w:sz w:val="20"/>
          <w:szCs w:val="20"/>
          <w:lang w:eastAsia="it-IT"/>
        </w:rPr>
        <w:t xml:space="preserve">  </w:t>
      </w:r>
      <w:r>
        <w:rPr>
          <w:rFonts w:eastAsia="Calibri"/>
          <w:b/>
          <w:color w:val="000000"/>
          <w:sz w:val="20"/>
          <w:szCs w:val="20"/>
          <w:lang w:eastAsia="it-IT"/>
        </w:rPr>
        <w:t xml:space="preserve">              </w:t>
      </w:r>
      <w:r w:rsidRPr="00A3426D">
        <w:rPr>
          <w:rFonts w:eastAsia="Calibri"/>
          <w:b/>
          <w:color w:val="000000"/>
          <w:sz w:val="20"/>
          <w:szCs w:val="20"/>
          <w:lang w:eastAsia="it-IT"/>
        </w:rPr>
        <w:t xml:space="preserve"> </w:t>
      </w:r>
      <w:r w:rsidRPr="00A3426D">
        <w:rPr>
          <w:rFonts w:eastAsia="Calibri"/>
          <w:color w:val="212529"/>
          <w:sz w:val="20"/>
          <w:szCs w:val="20"/>
          <w:lang w:eastAsia="it-IT"/>
        </w:rPr>
        <w:t xml:space="preserve">M4C1I3.1-2023-1143-P-28718 </w:t>
      </w: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C02FF8">
      <w:pPr>
        <w:pStyle w:val="Comma"/>
        <w:numPr>
          <w:ilvl w:val="0"/>
          <w:numId w:val="0"/>
        </w:numPr>
        <w:spacing w:before="120" w:after="120" w:line="276" w:lineRule="auto"/>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70055D"/>
    <w:multiLevelType w:val="hybridMultilevel"/>
    <w:tmpl w:val="F3AA7564"/>
    <w:lvl w:ilvl="0" w:tplc="C0EEF9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02FF8"/>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B6C7F"/>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0F74F"/>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1A32-8535-402B-91EF-5BCFC4D7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571</Words>
  <Characters>3261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15</cp:revision>
  <dcterms:created xsi:type="dcterms:W3CDTF">2024-01-18T13:39:00Z</dcterms:created>
  <dcterms:modified xsi:type="dcterms:W3CDTF">2025-01-07T15:09:00Z</dcterms:modified>
</cp:coreProperties>
</file>